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CB67" w14:textId="4D226ADC" w:rsidR="00BB5BE1" w:rsidRPr="00423EB1" w:rsidRDefault="00781298" w:rsidP="0002713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نموذج </w:t>
      </w:r>
      <w:r w:rsidR="00054E80" w:rsidRPr="00423EB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متابعة الطالب المتعثر </w:t>
      </w:r>
    </w:p>
    <w:p w14:paraId="5E9716DE" w14:textId="77777777" w:rsidR="00054E80" w:rsidRPr="00423EB1" w:rsidRDefault="00054E80" w:rsidP="00054E8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C9F11D5" w14:textId="44E96CDF" w:rsidR="00781298" w:rsidRPr="00423EB1" w:rsidRDefault="00054E80" w:rsidP="0078129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اسم الطالب:</w:t>
      </w:r>
      <w:r w:rsidR="00BB5BE1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..................</w:t>
      </w:r>
      <w:r w:rsidR="00027130" w:rsidRPr="00423EB1">
        <w:rPr>
          <w:rFonts w:asciiTheme="majorBidi" w:hAnsiTheme="majorBidi" w:cstheme="majorBidi"/>
          <w:b/>
          <w:bCs/>
          <w:sz w:val="28"/>
          <w:szCs w:val="28"/>
          <w:lang w:bidi="ar-EG"/>
        </w:rPr>
        <w:t>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</w:t>
      </w:r>
      <w:r w:rsidR="00781298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الرقم الجامعى:</w:t>
      </w:r>
      <w:r w:rsidR="00781298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</w:t>
      </w:r>
      <w:r w:rsidR="00027130" w:rsidRPr="00423EB1">
        <w:rPr>
          <w:rFonts w:asciiTheme="majorBidi" w:hAnsiTheme="majorBidi" w:cstheme="majorBidi"/>
          <w:b/>
          <w:bCs/>
          <w:sz w:val="28"/>
          <w:szCs w:val="28"/>
          <w:lang w:bidi="ar-EG"/>
        </w:rPr>
        <w:t>...................</w:t>
      </w:r>
      <w:r w:rsidR="00781298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</w:t>
      </w:r>
    </w:p>
    <w:p w14:paraId="0B2BA8F1" w14:textId="049E4E3E" w:rsidR="00781298" w:rsidRPr="00423EB1" w:rsidRDefault="00781298" w:rsidP="0078129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البرنامج</w:t>
      </w:r>
      <w:r w:rsidR="00054E80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</w:t>
      </w:r>
      <w:r w:rsidR="00027130" w:rsidRPr="00423EB1">
        <w:rPr>
          <w:rFonts w:asciiTheme="majorBidi" w:hAnsiTheme="majorBidi" w:cstheme="majorBidi"/>
          <w:b/>
          <w:bCs/>
          <w:sz w:val="28"/>
          <w:szCs w:val="28"/>
          <w:lang w:bidi="ar-EG"/>
        </w:rPr>
        <w:t>......................................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 المستوى</w:t>
      </w:r>
      <w:r w:rsidR="00054E80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</w:t>
      </w:r>
      <w:r w:rsidR="00027130" w:rsidRPr="00423EB1">
        <w:rPr>
          <w:rFonts w:asciiTheme="majorBidi" w:hAnsiTheme="majorBidi" w:cstheme="majorBidi"/>
          <w:b/>
          <w:bCs/>
          <w:sz w:val="28"/>
          <w:szCs w:val="28"/>
          <w:lang w:bidi="ar-EG"/>
        </w:rPr>
        <w:t>...........................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......... </w:t>
      </w:r>
    </w:p>
    <w:p w14:paraId="46ECBA93" w14:textId="681CCAAF" w:rsidR="00585A76" w:rsidRPr="00423EB1" w:rsidRDefault="00027130" w:rsidP="00585A76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العام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الجامعى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:.....................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lang w:bidi="ar-EG"/>
        </w:rPr>
        <w:t>......................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فصل الدراسى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lang w:bidi="ar-EG"/>
        </w:rPr>
        <w:t>.......................................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</w:t>
      </w:r>
    </w:p>
    <w:p w14:paraId="6F8CD6AB" w14:textId="5AF5DD28" w:rsidR="00054E80" w:rsidRPr="00423EB1" w:rsidRDefault="00054E80" w:rsidP="00585A76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المعدل التراكمى: ..............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المعدل الفصلى: ......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</w:t>
      </w:r>
    </w:p>
    <w:p w14:paraId="75460522" w14:textId="547D03AD" w:rsidR="00781298" w:rsidRPr="00423EB1" w:rsidRDefault="00781298" w:rsidP="0078129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اسم المرشد الأكاديمى: ............</w:t>
      </w:r>
      <w:r w:rsidR="00585A76"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........................................................................</w:t>
      </w:r>
      <w:r w:rsidRPr="00423EB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</w:t>
      </w:r>
    </w:p>
    <w:p w14:paraId="26B827BC" w14:textId="2F774252" w:rsidR="00054E80" w:rsidRPr="00423EB1" w:rsidRDefault="00054E80" w:rsidP="00054E8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اسباب التعثر الدراسى</w:t>
      </w:r>
      <w:r w:rsidR="00C504EB" w:rsidRPr="00423EB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W w:w="10073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924"/>
        <w:gridCol w:w="5481"/>
        <w:gridCol w:w="2847"/>
      </w:tblGrid>
      <w:tr w:rsidR="00585A76" w:rsidRPr="00423EB1" w14:paraId="7DABB055" w14:textId="77777777" w:rsidTr="004A3939">
        <w:trPr>
          <w:trHeight w:val="403"/>
        </w:trPr>
        <w:tc>
          <w:tcPr>
            <w:tcW w:w="821" w:type="dxa"/>
          </w:tcPr>
          <w:p w14:paraId="5568277A" w14:textId="77777777" w:rsidR="00585A76" w:rsidRPr="00423EB1" w:rsidRDefault="00585A76" w:rsidP="000A0FB8">
            <w:pPr>
              <w:pStyle w:val="TableParagraph"/>
              <w:bidi/>
              <w:spacing w:before="42"/>
              <w:ind w:left="289" w:right="3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لا</w:t>
            </w:r>
          </w:p>
        </w:tc>
        <w:tc>
          <w:tcPr>
            <w:tcW w:w="924" w:type="dxa"/>
          </w:tcPr>
          <w:p w14:paraId="17BF58A0" w14:textId="77777777" w:rsidR="00585A76" w:rsidRPr="00423EB1" w:rsidRDefault="00585A76" w:rsidP="000A0FB8">
            <w:pPr>
              <w:pStyle w:val="TableParagraph"/>
              <w:bidi/>
              <w:spacing w:before="42"/>
              <w:ind w:left="271" w:right="32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67"/>
                <w:sz w:val="24"/>
                <w:szCs w:val="24"/>
                <w:rtl/>
              </w:rPr>
              <w:t>نعم</w:t>
            </w:r>
          </w:p>
        </w:tc>
        <w:tc>
          <w:tcPr>
            <w:tcW w:w="8328" w:type="dxa"/>
            <w:gridSpan w:val="2"/>
          </w:tcPr>
          <w:p w14:paraId="22B7BBC8" w14:textId="77777777" w:rsidR="00585A76" w:rsidRPr="00423EB1" w:rsidRDefault="00585A76" w:rsidP="000A0FB8">
            <w:pPr>
              <w:pStyle w:val="TableParagraph"/>
              <w:bidi/>
              <w:spacing w:before="42"/>
              <w:ind w:left="3767" w:right="382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الأسباب</w:t>
            </w:r>
          </w:p>
        </w:tc>
      </w:tr>
      <w:tr w:rsidR="00585A76" w:rsidRPr="00423EB1" w14:paraId="220ECDC6" w14:textId="77777777" w:rsidTr="004A3939">
        <w:trPr>
          <w:trHeight w:val="305"/>
        </w:trPr>
        <w:tc>
          <w:tcPr>
            <w:tcW w:w="821" w:type="dxa"/>
            <w:tcBorders>
              <w:bottom w:val="single" w:sz="4" w:space="0" w:color="000000"/>
            </w:tcBorders>
          </w:tcPr>
          <w:p w14:paraId="3E98B46D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034E83B5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bottom w:val="single" w:sz="4" w:space="0" w:color="000000"/>
            </w:tcBorders>
          </w:tcPr>
          <w:p w14:paraId="761F5C84" w14:textId="77777777" w:rsidR="00585A76" w:rsidRPr="00423EB1" w:rsidRDefault="00585A76" w:rsidP="000A0FB8">
            <w:pPr>
              <w:pStyle w:val="TableParagraph"/>
              <w:bidi/>
              <w:spacing w:before="1" w:line="284" w:lineRule="exact"/>
              <w:ind w:left="5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اختيار</w:t>
            </w:r>
            <w:r w:rsidRPr="00423EB1">
              <w:rPr>
                <w:rFonts w:asciiTheme="majorBidi" w:hAnsiTheme="majorBidi" w:cstheme="majorBidi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كلية</w:t>
            </w:r>
            <w:r w:rsidRPr="00423EB1">
              <w:rPr>
                <w:rFonts w:asciiTheme="majorBidi" w:hAnsiTheme="majorBidi" w:cstheme="majorBidi"/>
                <w:b/>
                <w:bCs/>
                <w:spacing w:val="1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غير</w:t>
            </w:r>
            <w:r w:rsidRPr="00423EB1">
              <w:rPr>
                <w:rFonts w:asciiTheme="majorBidi" w:hAnsiTheme="majorBidi" w:cstheme="majorBidi"/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مرغوب</w:t>
            </w:r>
            <w:r w:rsidRPr="00423EB1">
              <w:rPr>
                <w:rFonts w:asciiTheme="majorBidi" w:hAnsiTheme="majorBidi" w:cstheme="maj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فيها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</w:rPr>
              <w:t>.</w:t>
            </w:r>
          </w:p>
        </w:tc>
        <w:tc>
          <w:tcPr>
            <w:tcW w:w="2847" w:type="dxa"/>
            <w:vMerge w:val="restart"/>
          </w:tcPr>
          <w:p w14:paraId="2C2D22C7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9BE935" w14:textId="77777777" w:rsidR="00585A76" w:rsidRPr="00423EB1" w:rsidRDefault="00585A76" w:rsidP="000A0FB8">
            <w:pPr>
              <w:pStyle w:val="TableParagraph"/>
              <w:spacing w:before="18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A4E89F2" w14:textId="77777777" w:rsidR="00585A76" w:rsidRPr="00423EB1" w:rsidRDefault="00585A76" w:rsidP="000A0FB8">
            <w:pPr>
              <w:pStyle w:val="TableParagraph"/>
              <w:bidi/>
              <w:ind w:left="44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69"/>
                <w:sz w:val="24"/>
                <w:szCs w:val="24"/>
                <w:rtl/>
              </w:rPr>
              <w:t>أسباب</w:t>
            </w:r>
            <w:r w:rsidRPr="00423EB1">
              <w:rPr>
                <w:rFonts w:asciiTheme="majorBidi" w:hAnsiTheme="majorBidi" w:cstheme="majorBid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69"/>
                <w:sz w:val="24"/>
                <w:szCs w:val="24"/>
                <w:rtl/>
              </w:rPr>
              <w:t>تتعلق</w:t>
            </w:r>
            <w:r w:rsidRPr="00423EB1">
              <w:rPr>
                <w:rFonts w:asciiTheme="majorBidi" w:hAnsiTheme="majorBidi" w:cstheme="majorBidi"/>
                <w:b/>
                <w:bCs/>
                <w:spacing w:val="-1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69"/>
                <w:sz w:val="24"/>
                <w:szCs w:val="24"/>
                <w:rtl/>
              </w:rPr>
              <w:t>بالطالب</w:t>
            </w:r>
          </w:p>
        </w:tc>
      </w:tr>
      <w:tr w:rsidR="00585A76" w:rsidRPr="00423EB1" w14:paraId="43FE6FF4" w14:textId="77777777" w:rsidTr="004A3939">
        <w:trPr>
          <w:trHeight w:val="286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2CF8FBFF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6E84205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14:paraId="7739B898" w14:textId="77777777" w:rsidR="00585A76" w:rsidRPr="00423EB1" w:rsidRDefault="00585A76" w:rsidP="000A0FB8">
            <w:pPr>
              <w:pStyle w:val="TableParagraph"/>
              <w:bidi/>
              <w:spacing w:line="266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ضعف</w:t>
            </w:r>
            <w:r w:rsidRPr="00423EB1">
              <w:rPr>
                <w:rFonts w:asciiTheme="majorBidi" w:hAnsiTheme="majorBidi" w:cstheme="majorBid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الدافعية</w:t>
            </w:r>
            <w:r w:rsidRPr="00423EB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والرغبة</w:t>
            </w:r>
            <w:r w:rsidRPr="00423EB1">
              <w:rPr>
                <w:rFonts w:asciiTheme="majorBidi" w:hAnsiTheme="majorBidi" w:cstheme="majorBidi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في</w:t>
            </w:r>
            <w:r w:rsidRPr="00423EB1">
              <w:rPr>
                <w:rFonts w:asciiTheme="majorBidi" w:hAnsiTheme="majorBidi" w:cstheme="maj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  <w:rtl/>
              </w:rPr>
              <w:t>الدراسة</w:t>
            </w:r>
            <w:r w:rsidRPr="00423EB1">
              <w:rPr>
                <w:rFonts w:asciiTheme="majorBidi" w:hAnsiTheme="majorBidi" w:cstheme="majorBidi"/>
                <w:b/>
                <w:bCs/>
                <w:w w:val="73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7C6B85F1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7E713F8D" w14:textId="77777777" w:rsidTr="004A3939">
        <w:trPr>
          <w:trHeight w:val="286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1319B1CB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5BC67D87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14:paraId="68CA9A81" w14:textId="77777777" w:rsidR="00585A76" w:rsidRPr="00423EB1" w:rsidRDefault="00585A76" w:rsidP="000A0FB8">
            <w:pPr>
              <w:pStyle w:val="TableParagraph"/>
              <w:bidi/>
              <w:spacing w:line="266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0"/>
                <w:sz w:val="24"/>
                <w:szCs w:val="24"/>
                <w:rtl/>
              </w:rPr>
              <w:t>ضعف</w:t>
            </w:r>
            <w:r w:rsidRPr="00423EB1">
              <w:rPr>
                <w:rFonts w:asciiTheme="majorBidi" w:hAnsiTheme="majorBidi" w:cstheme="majorBidi"/>
                <w:b/>
                <w:bCs/>
                <w:spacing w:val="-1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0"/>
                <w:sz w:val="24"/>
                <w:szCs w:val="24"/>
                <w:rtl/>
              </w:rPr>
              <w:t>القدرات</w:t>
            </w:r>
            <w:r w:rsidRPr="00423EB1">
              <w:rPr>
                <w:rFonts w:asciiTheme="majorBidi" w:hAnsiTheme="majorBidi" w:cstheme="majorBidi"/>
                <w:b/>
                <w:bCs/>
                <w:spacing w:val="-17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0"/>
                <w:sz w:val="24"/>
                <w:szCs w:val="24"/>
                <w:rtl/>
              </w:rPr>
              <w:t>التحصيلية</w:t>
            </w:r>
            <w:r w:rsidRPr="00423EB1">
              <w:rPr>
                <w:rFonts w:asciiTheme="majorBidi" w:hAnsiTheme="majorBidi" w:cstheme="majorBidi"/>
                <w:b/>
                <w:bCs/>
                <w:spacing w:val="-1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0"/>
                <w:sz w:val="24"/>
                <w:szCs w:val="24"/>
                <w:rtl/>
              </w:rPr>
              <w:t>للطالب</w:t>
            </w:r>
            <w:r w:rsidRPr="00423EB1">
              <w:rPr>
                <w:rFonts w:asciiTheme="majorBidi" w:hAnsiTheme="majorBidi" w:cstheme="majorBidi"/>
                <w:b/>
                <w:bCs/>
                <w:w w:val="70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3F96275F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1A61E7FB" w14:textId="77777777" w:rsidTr="004A3939">
        <w:trPr>
          <w:trHeight w:val="288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599FEE78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78C614F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14:paraId="0F7E0D3C" w14:textId="77777777" w:rsidR="00585A76" w:rsidRPr="00423EB1" w:rsidRDefault="00585A76" w:rsidP="000A0FB8">
            <w:pPr>
              <w:pStyle w:val="TableParagraph"/>
              <w:bidi/>
              <w:spacing w:line="269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83"/>
                <w:sz w:val="24"/>
                <w:szCs w:val="24"/>
                <w:rtl/>
              </w:rPr>
              <w:t>ضعف</w:t>
            </w:r>
            <w:r w:rsidRPr="00423EB1">
              <w:rPr>
                <w:rFonts w:asciiTheme="majorBidi" w:hAnsiTheme="majorBidi" w:cstheme="majorBidi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83"/>
                <w:sz w:val="24"/>
                <w:szCs w:val="24"/>
                <w:rtl/>
              </w:rPr>
              <w:t>المجهود</w:t>
            </w:r>
            <w:r w:rsidRPr="00423EB1">
              <w:rPr>
                <w:rFonts w:asciiTheme="majorBidi" w:hAnsiTheme="majorBidi" w:cstheme="majorBidi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83"/>
                <w:sz w:val="24"/>
                <w:szCs w:val="24"/>
                <w:rtl/>
              </w:rPr>
              <w:t>المبذول</w:t>
            </w:r>
            <w:r w:rsidRPr="00423EB1">
              <w:rPr>
                <w:rFonts w:asciiTheme="majorBidi" w:hAnsiTheme="majorBidi" w:cstheme="maj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83"/>
                <w:sz w:val="24"/>
                <w:szCs w:val="24"/>
                <w:rtl/>
              </w:rPr>
              <w:t>من</w:t>
            </w:r>
            <w:r w:rsidRPr="00423EB1">
              <w:rPr>
                <w:rFonts w:asciiTheme="majorBidi" w:hAnsiTheme="majorBidi" w:cstheme="majorBid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83"/>
                <w:sz w:val="24"/>
                <w:szCs w:val="24"/>
                <w:rtl/>
              </w:rPr>
              <w:t>الطالب</w:t>
            </w:r>
            <w:r w:rsidRPr="00423EB1">
              <w:rPr>
                <w:rFonts w:asciiTheme="majorBidi" w:hAnsiTheme="majorBidi" w:cstheme="majorBidi"/>
                <w:b/>
                <w:bCs/>
                <w:w w:val="83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71CE8219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6178FA32" w14:textId="77777777" w:rsidTr="004A3939">
        <w:trPr>
          <w:trHeight w:val="286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390D3511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4AB99F72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14:paraId="4E26C330" w14:textId="77777777" w:rsidR="00585A76" w:rsidRPr="00423EB1" w:rsidRDefault="00585A76" w:rsidP="000A0FB8">
            <w:pPr>
              <w:pStyle w:val="TableParagraph"/>
              <w:bidi/>
              <w:spacing w:line="266" w:lineRule="exact"/>
              <w:ind w:left="5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8"/>
                <w:sz w:val="24"/>
                <w:szCs w:val="24"/>
                <w:rtl/>
              </w:rPr>
              <w:t>الاستهتار</w:t>
            </w:r>
            <w:r w:rsidRPr="00423EB1">
              <w:rPr>
                <w:rFonts w:asciiTheme="majorBidi" w:hAnsiTheme="majorBidi" w:cstheme="majorBidi"/>
                <w:b/>
                <w:bCs/>
                <w:spacing w:val="22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8"/>
                <w:sz w:val="24"/>
                <w:szCs w:val="24"/>
                <w:rtl/>
              </w:rPr>
              <w:t>والتهاون</w:t>
            </w:r>
            <w:r w:rsidRPr="00423EB1">
              <w:rPr>
                <w:rFonts w:asciiTheme="majorBidi" w:hAnsiTheme="majorBidi" w:cstheme="majorBidi"/>
                <w:b/>
                <w:bCs/>
                <w:spacing w:val="19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8"/>
                <w:sz w:val="24"/>
                <w:szCs w:val="24"/>
                <w:rtl/>
              </w:rPr>
              <w:t>في</w:t>
            </w:r>
            <w:r w:rsidRPr="00423EB1">
              <w:rPr>
                <w:rFonts w:asciiTheme="majorBidi" w:hAnsiTheme="majorBidi" w:cstheme="majorBidi"/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8"/>
                <w:sz w:val="24"/>
                <w:szCs w:val="24"/>
                <w:rtl/>
              </w:rPr>
              <w:t>حضور</w:t>
            </w:r>
            <w:r w:rsidRPr="00423EB1">
              <w:rPr>
                <w:rFonts w:asciiTheme="majorBidi" w:hAnsiTheme="majorBidi" w:cstheme="majorBidi"/>
                <w:b/>
                <w:bCs/>
                <w:spacing w:val="1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8"/>
                <w:sz w:val="24"/>
                <w:szCs w:val="24"/>
                <w:rtl/>
              </w:rPr>
              <w:t>المحاضرات</w:t>
            </w:r>
            <w:r w:rsidRPr="00423EB1">
              <w:rPr>
                <w:rFonts w:asciiTheme="majorBidi" w:hAnsiTheme="majorBidi" w:cstheme="majorBidi"/>
                <w:b/>
                <w:bCs/>
                <w:w w:val="78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401ADC0F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6FBBEE3F" w14:textId="77777777" w:rsidTr="004A3939">
        <w:trPr>
          <w:trHeight w:val="303"/>
        </w:trPr>
        <w:tc>
          <w:tcPr>
            <w:tcW w:w="821" w:type="dxa"/>
            <w:tcBorders>
              <w:top w:val="single" w:sz="4" w:space="0" w:color="000000"/>
            </w:tcBorders>
          </w:tcPr>
          <w:p w14:paraId="79234CB1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5A421E28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</w:tcBorders>
          </w:tcPr>
          <w:p w14:paraId="358BC81D" w14:textId="77777777" w:rsidR="00585A76" w:rsidRPr="00423EB1" w:rsidRDefault="00585A76" w:rsidP="000A0FB8">
            <w:pPr>
              <w:pStyle w:val="TableParagraph"/>
              <w:bidi/>
              <w:spacing w:line="283" w:lineRule="exact"/>
              <w:ind w:left="6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طبيعة</w:t>
            </w:r>
            <w:r w:rsidRPr="00423EB1">
              <w:rPr>
                <w:rFonts w:asciiTheme="majorBidi" w:hAnsiTheme="majorBidi" w:cstheme="majorBidi"/>
                <w:b/>
                <w:bCs/>
                <w:spacing w:val="24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الأصدقاء</w:t>
            </w:r>
            <w:r w:rsidRPr="00423EB1">
              <w:rPr>
                <w:rFonts w:asciiTheme="majorBidi" w:hAnsiTheme="majorBidi" w:cstheme="majorBidi"/>
                <w:b/>
                <w:bCs/>
                <w:spacing w:val="24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والزملاء</w:t>
            </w:r>
            <w:r w:rsidRPr="00423EB1">
              <w:rPr>
                <w:rFonts w:asciiTheme="majorBidi" w:hAnsiTheme="majorBidi" w:cstheme="majorBidi"/>
                <w:b/>
                <w:bCs/>
                <w:spacing w:val="22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المحيطين</w:t>
            </w:r>
            <w:r w:rsidRPr="00423EB1">
              <w:rPr>
                <w:rFonts w:asciiTheme="majorBidi" w:hAnsiTheme="majorBidi" w:cstheme="majorBidi"/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بالطالب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4E88C35F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69348C9B" w14:textId="77777777" w:rsidTr="004A3939">
        <w:trPr>
          <w:trHeight w:val="305"/>
        </w:trPr>
        <w:tc>
          <w:tcPr>
            <w:tcW w:w="821" w:type="dxa"/>
            <w:tcBorders>
              <w:bottom w:val="single" w:sz="4" w:space="0" w:color="000000"/>
            </w:tcBorders>
          </w:tcPr>
          <w:p w14:paraId="17AFE5D1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2105160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bottom w:val="single" w:sz="4" w:space="0" w:color="000000"/>
            </w:tcBorders>
          </w:tcPr>
          <w:p w14:paraId="570EB088" w14:textId="77777777" w:rsidR="00585A76" w:rsidRPr="00423EB1" w:rsidRDefault="00585A76" w:rsidP="000A0FB8">
            <w:pPr>
              <w:pStyle w:val="TableParagraph"/>
              <w:bidi/>
              <w:spacing w:before="2" w:line="284" w:lineRule="exact"/>
              <w:ind w:left="5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التوتروالقلق</w:t>
            </w:r>
            <w:r w:rsidRPr="00423EB1">
              <w:rPr>
                <w:rFonts w:asciiTheme="majorBidi" w:hAnsiTheme="majorBidi" w:cstheme="majorBidi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</w:rPr>
              <w:t>-</w:t>
            </w:r>
            <w:r w:rsidRPr="00423EB1">
              <w:rPr>
                <w:rFonts w:asciiTheme="majorBidi" w:hAnsiTheme="majorBidi" w:cstheme="majorBidi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الخوف</w:t>
            </w:r>
            <w:r w:rsidRPr="00423EB1">
              <w:rPr>
                <w:rFonts w:asciiTheme="majorBidi" w:hAnsiTheme="majorBidi" w:cstheme="maj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</w:rPr>
              <w:t>–</w:t>
            </w:r>
            <w:r w:rsidRPr="00423EB1">
              <w:rPr>
                <w:rFonts w:asciiTheme="majorBidi" w:hAnsiTheme="majorBidi" w:cstheme="majorBidi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الاكتئاب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</w:rPr>
              <w:t>.</w:t>
            </w:r>
          </w:p>
        </w:tc>
        <w:tc>
          <w:tcPr>
            <w:tcW w:w="2847" w:type="dxa"/>
            <w:vMerge w:val="restart"/>
          </w:tcPr>
          <w:p w14:paraId="69973762" w14:textId="77777777" w:rsidR="00585A76" w:rsidRPr="00423EB1" w:rsidRDefault="00585A76" w:rsidP="000A0FB8">
            <w:pPr>
              <w:pStyle w:val="TableParagraph"/>
              <w:bidi/>
              <w:spacing w:before="167"/>
              <w:ind w:left="42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69"/>
                <w:sz w:val="24"/>
                <w:szCs w:val="24"/>
                <w:rtl/>
              </w:rPr>
              <w:t>أسباب</w:t>
            </w:r>
            <w:r w:rsidRPr="00423EB1">
              <w:rPr>
                <w:rFonts w:asciiTheme="majorBidi" w:hAnsiTheme="majorBidi" w:cstheme="majorBidi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69"/>
                <w:sz w:val="24"/>
                <w:szCs w:val="24"/>
                <w:rtl/>
              </w:rPr>
              <w:t>صحية</w:t>
            </w:r>
            <w:r w:rsidRPr="00423EB1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69"/>
                <w:sz w:val="24"/>
                <w:szCs w:val="24"/>
                <w:rtl/>
              </w:rPr>
              <w:t>ونفسية</w:t>
            </w:r>
          </w:p>
        </w:tc>
      </w:tr>
      <w:tr w:rsidR="00585A76" w:rsidRPr="00423EB1" w14:paraId="5D960A6B" w14:textId="77777777" w:rsidTr="004A3939">
        <w:trPr>
          <w:trHeight w:val="305"/>
        </w:trPr>
        <w:tc>
          <w:tcPr>
            <w:tcW w:w="821" w:type="dxa"/>
            <w:tcBorders>
              <w:top w:val="single" w:sz="4" w:space="0" w:color="000000"/>
            </w:tcBorders>
          </w:tcPr>
          <w:p w14:paraId="200306A1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2F220CAE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</w:tcBorders>
          </w:tcPr>
          <w:p w14:paraId="484D3FE9" w14:textId="77777777" w:rsidR="00585A76" w:rsidRPr="00423EB1" w:rsidRDefault="00585A76" w:rsidP="000A0FB8">
            <w:pPr>
              <w:pStyle w:val="TableParagraph"/>
              <w:bidi/>
              <w:spacing w:line="285" w:lineRule="exact"/>
              <w:ind w:left="6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صعوبات</w:t>
            </w:r>
            <w:r w:rsidRPr="00423EB1">
              <w:rPr>
                <w:rFonts w:asciiTheme="majorBidi" w:hAnsiTheme="majorBidi" w:cstheme="majorBidi"/>
                <w:b/>
                <w:bCs/>
                <w:spacing w:val="-1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في</w:t>
            </w:r>
            <w:r w:rsidRPr="00423EB1">
              <w:rPr>
                <w:rFonts w:asciiTheme="majorBidi" w:hAnsiTheme="majorBidi" w:cstheme="majorBidi"/>
                <w:b/>
                <w:bCs/>
                <w:spacing w:val="-16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النوم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5699992C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77D9C5DA" w14:textId="77777777" w:rsidTr="004A3939">
        <w:trPr>
          <w:trHeight w:val="305"/>
        </w:trPr>
        <w:tc>
          <w:tcPr>
            <w:tcW w:w="821" w:type="dxa"/>
            <w:tcBorders>
              <w:bottom w:val="single" w:sz="4" w:space="0" w:color="000000"/>
            </w:tcBorders>
          </w:tcPr>
          <w:p w14:paraId="601A981D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774A8A4A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bottom w:val="single" w:sz="4" w:space="0" w:color="000000"/>
            </w:tcBorders>
          </w:tcPr>
          <w:p w14:paraId="01A83F75" w14:textId="77777777" w:rsidR="00585A76" w:rsidRPr="00423EB1" w:rsidRDefault="00585A76" w:rsidP="000A0FB8">
            <w:pPr>
              <w:pStyle w:val="TableParagraph"/>
              <w:bidi/>
              <w:spacing w:line="285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أسباب</w:t>
            </w:r>
            <w:r w:rsidRPr="00423EB1">
              <w:rPr>
                <w:rFonts w:asciiTheme="majorBidi" w:hAnsiTheme="majorBidi" w:cstheme="majorBidi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عائلية</w:t>
            </w:r>
            <w:r w:rsidRPr="00423EB1">
              <w:rPr>
                <w:rFonts w:asciiTheme="majorBidi" w:hAnsiTheme="majorBidi" w:cstheme="maj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  <w:rtl/>
              </w:rPr>
              <w:t>وأسرية</w:t>
            </w:r>
            <w:r w:rsidRPr="00423EB1">
              <w:rPr>
                <w:rFonts w:asciiTheme="majorBidi" w:hAnsiTheme="majorBidi" w:cstheme="majorBidi"/>
                <w:b/>
                <w:bCs/>
                <w:w w:val="71"/>
                <w:sz w:val="24"/>
                <w:szCs w:val="24"/>
              </w:rPr>
              <w:t>.</w:t>
            </w:r>
          </w:p>
        </w:tc>
        <w:tc>
          <w:tcPr>
            <w:tcW w:w="2847" w:type="dxa"/>
            <w:vMerge w:val="restart"/>
          </w:tcPr>
          <w:p w14:paraId="2E9727AC" w14:textId="77777777" w:rsidR="00585A76" w:rsidRPr="00423EB1" w:rsidRDefault="00585A76" w:rsidP="000A0FB8">
            <w:pPr>
              <w:pStyle w:val="TableParagraph"/>
              <w:bidi/>
              <w:spacing w:before="172"/>
              <w:ind w:left="1009" w:right="424" w:hanging="63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2"/>
                <w:sz w:val="24"/>
                <w:szCs w:val="24"/>
                <w:rtl/>
              </w:rPr>
              <w:t>أسباب</w:t>
            </w:r>
            <w:r w:rsidRPr="00423E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2"/>
                <w:sz w:val="24"/>
                <w:szCs w:val="24"/>
                <w:rtl/>
              </w:rPr>
              <w:t>تتعلق</w:t>
            </w:r>
            <w:r w:rsidRPr="00423E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2"/>
                <w:sz w:val="24"/>
                <w:szCs w:val="24"/>
                <w:rtl/>
              </w:rPr>
              <w:t xml:space="preserve">بالظروف </w:t>
            </w:r>
            <w:r w:rsidRPr="00423EB1">
              <w:rPr>
                <w:rFonts w:asciiTheme="majorBidi" w:hAnsiTheme="majorBidi" w:cstheme="majorBidi"/>
                <w:b/>
                <w:bCs/>
                <w:w w:val="82"/>
                <w:sz w:val="24"/>
                <w:szCs w:val="24"/>
                <w:rtl/>
              </w:rPr>
              <w:t>المحيطة</w:t>
            </w:r>
          </w:p>
        </w:tc>
      </w:tr>
      <w:tr w:rsidR="00585A76" w:rsidRPr="00423EB1" w14:paraId="10391603" w14:textId="77777777" w:rsidTr="004A3939">
        <w:trPr>
          <w:trHeight w:val="286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788835C3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1C838249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14:paraId="7C29FB83" w14:textId="77777777" w:rsidR="00585A76" w:rsidRPr="00423EB1" w:rsidRDefault="00585A76" w:rsidP="000A0FB8">
            <w:pPr>
              <w:pStyle w:val="TableParagraph"/>
              <w:bidi/>
              <w:spacing w:line="266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5"/>
                <w:sz w:val="24"/>
                <w:szCs w:val="24"/>
                <w:rtl/>
              </w:rPr>
              <w:t>أسباب</w:t>
            </w:r>
            <w:r w:rsidRPr="00423EB1">
              <w:rPr>
                <w:rFonts w:asciiTheme="majorBidi" w:hAnsiTheme="majorBidi" w:cstheme="majorBidi"/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5"/>
                <w:sz w:val="24"/>
                <w:szCs w:val="24"/>
                <w:rtl/>
              </w:rPr>
              <w:t>اجتماعية</w:t>
            </w:r>
            <w:r w:rsidRPr="00423EB1">
              <w:rPr>
                <w:rFonts w:asciiTheme="majorBidi" w:hAnsiTheme="majorBidi" w:cstheme="majorBidi"/>
                <w:b/>
                <w:bCs/>
                <w:w w:val="75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71A2DE5A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34AEE32E" w14:textId="77777777" w:rsidTr="004A3939">
        <w:trPr>
          <w:trHeight w:val="302"/>
        </w:trPr>
        <w:tc>
          <w:tcPr>
            <w:tcW w:w="821" w:type="dxa"/>
            <w:tcBorders>
              <w:top w:val="single" w:sz="4" w:space="0" w:color="000000"/>
            </w:tcBorders>
          </w:tcPr>
          <w:p w14:paraId="790E398B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31C27C23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</w:tcBorders>
          </w:tcPr>
          <w:p w14:paraId="0D212143" w14:textId="77777777" w:rsidR="00585A76" w:rsidRPr="00423EB1" w:rsidRDefault="00585A76" w:rsidP="000A0FB8">
            <w:pPr>
              <w:pStyle w:val="TableParagraph"/>
              <w:bidi/>
              <w:spacing w:line="283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أسباب</w:t>
            </w:r>
            <w:r w:rsidRPr="00423EB1">
              <w:rPr>
                <w:rFonts w:asciiTheme="majorBidi" w:hAnsiTheme="majorBidi" w:cstheme="majorBidi"/>
                <w:b/>
                <w:bCs/>
                <w:spacing w:val="39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مادية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4B05B2F3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5E21129F" w14:textId="77777777" w:rsidTr="004A3939">
        <w:trPr>
          <w:trHeight w:val="305"/>
        </w:trPr>
        <w:tc>
          <w:tcPr>
            <w:tcW w:w="821" w:type="dxa"/>
            <w:tcBorders>
              <w:bottom w:val="single" w:sz="4" w:space="0" w:color="000000"/>
            </w:tcBorders>
          </w:tcPr>
          <w:p w14:paraId="344E1974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33334465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bottom w:val="single" w:sz="4" w:space="0" w:color="000000"/>
            </w:tcBorders>
          </w:tcPr>
          <w:p w14:paraId="50D39495" w14:textId="77777777" w:rsidR="00585A76" w:rsidRPr="00423EB1" w:rsidRDefault="00585A76" w:rsidP="000A0FB8">
            <w:pPr>
              <w:pStyle w:val="TableParagraph"/>
              <w:bidi/>
              <w:spacing w:before="1" w:line="284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صعوبة</w:t>
            </w:r>
            <w:r w:rsidRPr="00423EB1">
              <w:rPr>
                <w:rFonts w:asciiTheme="majorBidi" w:hAnsiTheme="majorBidi" w:cstheme="majorBid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فى</w:t>
            </w:r>
            <w:r w:rsidRPr="00423EB1">
              <w:rPr>
                <w:rFonts w:asciiTheme="majorBidi" w:hAnsiTheme="majorBidi" w:cstheme="maj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طرق</w:t>
            </w:r>
            <w:r w:rsidRPr="00423EB1">
              <w:rPr>
                <w:rFonts w:asciiTheme="majorBidi" w:hAnsiTheme="majorBidi" w:cstheme="majorBid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التدريس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</w:rPr>
              <w:t>.</w:t>
            </w:r>
          </w:p>
        </w:tc>
        <w:tc>
          <w:tcPr>
            <w:tcW w:w="2847" w:type="dxa"/>
            <w:vMerge w:val="restart"/>
          </w:tcPr>
          <w:p w14:paraId="5FF7F351" w14:textId="77777777" w:rsidR="00585A76" w:rsidRPr="00423EB1" w:rsidRDefault="00585A76" w:rsidP="000A0FB8">
            <w:pPr>
              <w:pStyle w:val="TableParagraph"/>
              <w:spacing w:before="1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3E4670" w14:textId="77777777" w:rsidR="00585A76" w:rsidRPr="00423EB1" w:rsidRDefault="00585A76" w:rsidP="000A0FB8">
            <w:pPr>
              <w:pStyle w:val="TableParagraph"/>
              <w:bidi/>
              <w:ind w:left="454" w:right="467" w:hanging="3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6"/>
                <w:sz w:val="24"/>
                <w:szCs w:val="24"/>
                <w:rtl/>
              </w:rPr>
              <w:t xml:space="preserve">أسباب خاصة بالجانب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الاكاديمي</w:t>
            </w:r>
            <w:r w:rsidRPr="00423EB1">
              <w:rPr>
                <w:rFonts w:asciiTheme="majorBidi" w:hAnsiTheme="majorBidi" w:cstheme="majorBidi"/>
                <w:b/>
                <w:bCs/>
                <w:spacing w:val="-18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والتدريسي</w:t>
            </w:r>
          </w:p>
        </w:tc>
      </w:tr>
      <w:tr w:rsidR="00585A76" w:rsidRPr="00423EB1" w14:paraId="380CB75E" w14:textId="77777777" w:rsidTr="004A3939">
        <w:trPr>
          <w:trHeight w:val="286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35D45918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2E6AC6CF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14:paraId="5159CBEA" w14:textId="77777777" w:rsidR="00585A76" w:rsidRPr="00423EB1" w:rsidRDefault="00585A76" w:rsidP="000A0FB8">
            <w:pPr>
              <w:pStyle w:val="TableParagraph"/>
              <w:bidi/>
              <w:spacing w:line="266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6"/>
                <w:sz w:val="24"/>
                <w:szCs w:val="24"/>
                <w:rtl/>
              </w:rPr>
              <w:t>صعوبة</w:t>
            </w:r>
            <w:r w:rsidRPr="00423EB1">
              <w:rPr>
                <w:rFonts w:asciiTheme="majorBidi" w:hAnsiTheme="majorBidi" w:cstheme="majorBidi"/>
                <w:b/>
                <w:bCs/>
                <w:spacing w:val="37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6"/>
                <w:sz w:val="24"/>
                <w:szCs w:val="24"/>
                <w:rtl/>
              </w:rPr>
              <w:t>الامتحانات</w:t>
            </w:r>
            <w:r w:rsidRPr="00423EB1">
              <w:rPr>
                <w:rFonts w:asciiTheme="majorBidi" w:hAnsiTheme="majorBidi" w:cstheme="majorBidi"/>
                <w:b/>
                <w:bCs/>
                <w:w w:val="76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7CF0AC3E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02EAA21F" w14:textId="77777777" w:rsidTr="004A3939">
        <w:trPr>
          <w:trHeight w:val="288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5AE359E7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5EFCDB11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  <w:bottom w:val="single" w:sz="4" w:space="0" w:color="000000"/>
            </w:tcBorders>
          </w:tcPr>
          <w:p w14:paraId="256D0773" w14:textId="77777777" w:rsidR="00585A76" w:rsidRPr="00423EB1" w:rsidRDefault="00585A76" w:rsidP="000A0FB8">
            <w:pPr>
              <w:pStyle w:val="TableParagraph"/>
              <w:bidi/>
              <w:spacing w:line="269" w:lineRule="exact"/>
              <w:ind w:left="6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عدم</w:t>
            </w:r>
            <w:r w:rsidRPr="00423EB1">
              <w:rPr>
                <w:rFonts w:asciiTheme="majorBidi" w:hAnsiTheme="majorBidi" w:cstheme="maj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ملائمة</w:t>
            </w:r>
            <w:r w:rsidRPr="00423EB1">
              <w:rPr>
                <w:rFonts w:asciiTheme="majorBidi" w:hAnsiTheme="majorBidi" w:cstheme="maj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القاعات</w:t>
            </w:r>
            <w:r w:rsidRPr="00423EB1">
              <w:rPr>
                <w:rFonts w:asciiTheme="majorBidi" w:hAnsiTheme="majorBidi" w:cstheme="majorBidi"/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الدراسية</w:t>
            </w:r>
            <w:r w:rsidRPr="00423EB1">
              <w:rPr>
                <w:rFonts w:asciiTheme="majorBidi" w:hAnsiTheme="majorBidi" w:cstheme="majorBidi"/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ومرافق</w:t>
            </w:r>
            <w:r w:rsidRPr="00423EB1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  <w:rtl/>
              </w:rPr>
              <w:t>الكلية</w:t>
            </w:r>
            <w:r w:rsidRPr="00423EB1">
              <w:rPr>
                <w:rFonts w:asciiTheme="majorBidi" w:hAnsiTheme="majorBidi" w:cstheme="majorBidi"/>
                <w:b/>
                <w:bCs/>
                <w:w w:val="77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62C38C4F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10FDAA41" w14:textId="77777777" w:rsidTr="004A3939">
        <w:trPr>
          <w:trHeight w:val="303"/>
        </w:trPr>
        <w:tc>
          <w:tcPr>
            <w:tcW w:w="821" w:type="dxa"/>
            <w:tcBorders>
              <w:top w:val="single" w:sz="4" w:space="0" w:color="000000"/>
            </w:tcBorders>
          </w:tcPr>
          <w:p w14:paraId="7E5A368E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65EBE7BD" w14:textId="77777777" w:rsidR="00585A76" w:rsidRPr="00423EB1" w:rsidRDefault="00585A76" w:rsidP="000A0FB8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000000"/>
            </w:tcBorders>
          </w:tcPr>
          <w:p w14:paraId="26261BB2" w14:textId="77777777" w:rsidR="00585A76" w:rsidRPr="00423EB1" w:rsidRDefault="00585A76" w:rsidP="000A0FB8">
            <w:pPr>
              <w:pStyle w:val="TableParagraph"/>
              <w:bidi/>
              <w:spacing w:line="283" w:lineRule="exact"/>
              <w:ind w:left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صعوبة</w:t>
            </w:r>
            <w:r w:rsidRPr="00423EB1">
              <w:rPr>
                <w:rFonts w:asciiTheme="majorBidi" w:hAnsiTheme="majorBidi" w:cstheme="majorBidi"/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تكييف</w:t>
            </w:r>
            <w:r w:rsidRPr="00423EB1">
              <w:rPr>
                <w:rFonts w:asciiTheme="majorBidi" w:hAnsiTheme="majorBidi" w:cstheme="majorBid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الطالب</w:t>
            </w:r>
            <w:r w:rsidRPr="00423EB1">
              <w:rPr>
                <w:rFonts w:asciiTheme="majorBidi" w:hAnsiTheme="majorBidi" w:cstheme="majorBidi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مع</w:t>
            </w:r>
            <w:r w:rsidRPr="00423EB1">
              <w:rPr>
                <w:rFonts w:asciiTheme="majorBidi" w:hAnsiTheme="majorBidi" w:cstheme="majorBidi"/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المحيط</w:t>
            </w:r>
            <w:r w:rsidRPr="00423EB1">
              <w:rPr>
                <w:rFonts w:asciiTheme="majorBidi" w:hAnsiTheme="majorBidi" w:cstheme="majorBidi"/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  <w:rtl/>
              </w:rPr>
              <w:t>الجامعي</w:t>
            </w:r>
            <w:r w:rsidRPr="00423EB1">
              <w:rPr>
                <w:rFonts w:asciiTheme="majorBidi" w:hAnsiTheme="majorBidi" w:cstheme="majorBidi"/>
                <w:b/>
                <w:bCs/>
                <w:w w:val="74"/>
                <w:sz w:val="24"/>
                <w:szCs w:val="24"/>
              </w:rPr>
              <w:t>.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 w14:paraId="1F0153EF" w14:textId="77777777" w:rsidR="00585A76" w:rsidRPr="00423EB1" w:rsidRDefault="00585A76" w:rsidP="000A0F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85A76" w:rsidRPr="00423EB1" w14:paraId="7AB03C43" w14:textId="77777777" w:rsidTr="004A3939">
        <w:trPr>
          <w:trHeight w:val="886"/>
        </w:trPr>
        <w:tc>
          <w:tcPr>
            <w:tcW w:w="7226" w:type="dxa"/>
            <w:gridSpan w:val="3"/>
          </w:tcPr>
          <w:p w14:paraId="6E793C74" w14:textId="77777777" w:rsidR="00585A76" w:rsidRPr="00423EB1" w:rsidRDefault="00585A76" w:rsidP="000A0FB8">
            <w:pPr>
              <w:pStyle w:val="TableParagraph"/>
              <w:spacing w:before="122" w:line="322" w:lineRule="exact"/>
              <w:ind w:left="1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...................................................................................................</w:t>
            </w:r>
          </w:p>
          <w:p w14:paraId="3C111ADD" w14:textId="77777777" w:rsidR="00585A76" w:rsidRPr="00423EB1" w:rsidRDefault="00585A76" w:rsidP="000A0FB8">
            <w:pPr>
              <w:pStyle w:val="TableParagraph"/>
              <w:ind w:left="15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  <w:tc>
          <w:tcPr>
            <w:tcW w:w="2847" w:type="dxa"/>
          </w:tcPr>
          <w:p w14:paraId="77405956" w14:textId="77777777" w:rsidR="00585A76" w:rsidRPr="00423EB1" w:rsidRDefault="00585A76" w:rsidP="000A0FB8">
            <w:pPr>
              <w:pStyle w:val="TableParagraph"/>
              <w:bidi/>
              <w:spacing w:before="283"/>
              <w:ind w:left="808" w:right="85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3EB1">
              <w:rPr>
                <w:rFonts w:asciiTheme="majorBidi" w:hAnsiTheme="majorBidi" w:cstheme="majorBidi"/>
                <w:b/>
                <w:bCs/>
                <w:w w:val="82"/>
                <w:sz w:val="24"/>
                <w:szCs w:val="24"/>
                <w:rtl/>
              </w:rPr>
              <w:t>أسباب</w:t>
            </w:r>
            <w:r w:rsidRPr="00423EB1">
              <w:rPr>
                <w:rFonts w:asciiTheme="majorBidi" w:hAnsiTheme="majorBidi" w:cstheme="majorBidi"/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423EB1">
              <w:rPr>
                <w:rFonts w:asciiTheme="majorBidi" w:hAnsiTheme="majorBidi" w:cstheme="majorBidi"/>
                <w:b/>
                <w:bCs/>
                <w:w w:val="82"/>
                <w:sz w:val="24"/>
                <w:szCs w:val="24"/>
                <w:rtl/>
              </w:rPr>
              <w:t>أخرى</w:t>
            </w:r>
          </w:p>
        </w:tc>
      </w:tr>
    </w:tbl>
    <w:p w14:paraId="432980AD" w14:textId="3D1956DB" w:rsidR="00054E80" w:rsidRPr="006557ED" w:rsidRDefault="00054E80" w:rsidP="005F2926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6557E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اجراءات </w:t>
      </w:r>
      <w:r w:rsidR="005F2926" w:rsidRPr="006557E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الدعم</w:t>
      </w:r>
      <w:r w:rsidR="00C504EB" w:rsidRPr="006557E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  <w:r w:rsidRPr="006557E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</w:p>
    <w:p w14:paraId="54A9FB83" w14:textId="0C71E8D3" w:rsidR="004A3939" w:rsidRPr="00423EB1" w:rsidRDefault="004A3939" w:rsidP="004A3939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1-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...............................................................</w:t>
      </w:r>
      <w:r w:rsidR="00423EB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................................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</w:t>
      </w:r>
    </w:p>
    <w:p w14:paraId="2AD299B4" w14:textId="06DD5555" w:rsidR="004A3939" w:rsidRPr="00423EB1" w:rsidRDefault="004A3939" w:rsidP="004A3939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2-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....................................................................</w:t>
      </w:r>
      <w:r w:rsidR="00423EB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</w:t>
      </w:r>
      <w:r w:rsidR="00423EB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</w:t>
      </w:r>
    </w:p>
    <w:p w14:paraId="42E1434E" w14:textId="741F5672" w:rsidR="00423EB1" w:rsidRDefault="004A3939" w:rsidP="004A3939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3- 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....................................................................</w:t>
      </w:r>
      <w:r w:rsidR="00423EB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</w:t>
      </w:r>
      <w:r w:rsidR="00423EB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........................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</w:t>
      </w:r>
    </w:p>
    <w:p w14:paraId="23FB7963" w14:textId="599B682B" w:rsidR="004A3939" w:rsidRPr="00423EB1" w:rsidRDefault="00423EB1" w:rsidP="00423EB1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4- .....................................................................................................................</w:t>
      </w:r>
      <w:r w:rsidR="00054E80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</w:t>
      </w:r>
    </w:p>
    <w:p w14:paraId="39700FAA" w14:textId="3F2C4DD2" w:rsidR="00054E80" w:rsidRPr="00423EB1" w:rsidRDefault="00054E80" w:rsidP="00054E80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6BD477FF" w14:textId="70FF7A60" w:rsidR="00054E80" w:rsidRPr="00423EB1" w:rsidRDefault="00054E80" w:rsidP="00054E80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154DFF1D" w14:textId="77777777" w:rsidR="004A3939" w:rsidRPr="006557ED" w:rsidRDefault="004A3939" w:rsidP="004A3939">
      <w:pPr>
        <w:bidi/>
        <w:spacing w:line="362" w:lineRule="auto"/>
        <w:ind w:left="3818" w:right="523" w:hanging="3224"/>
        <w:rPr>
          <w:rFonts w:asciiTheme="majorBidi" w:hAnsiTheme="majorBidi" w:cstheme="majorBidi"/>
          <w:b/>
          <w:bCs/>
          <w:sz w:val="24"/>
          <w:szCs w:val="24"/>
        </w:rPr>
      </w:pPr>
      <w:r w:rsidRPr="006557ED">
        <w:rPr>
          <w:rFonts w:asciiTheme="majorBidi" w:hAnsiTheme="majorBidi" w:cstheme="majorBidi"/>
          <w:b/>
          <w:bCs/>
          <w:w w:val="83"/>
          <w:sz w:val="24"/>
          <w:szCs w:val="24"/>
          <w:rtl/>
        </w:rPr>
        <w:lastRenderedPageBreak/>
        <w:t xml:space="preserve">جدول المتابعة الشهرى لحضور الطالب فى الفصل الدراسي </w:t>
      </w:r>
      <w:r w:rsidRPr="006557ED">
        <w:rPr>
          <w:rFonts w:asciiTheme="majorBidi" w:hAnsiTheme="majorBidi" w:cstheme="majorBidi"/>
          <w:b/>
          <w:bCs/>
          <w:w w:val="83"/>
          <w:sz w:val="24"/>
          <w:szCs w:val="24"/>
        </w:rPr>
        <w:t>:</w:t>
      </w:r>
      <w:r w:rsidRPr="006557ED">
        <w:rPr>
          <w:rFonts w:asciiTheme="majorBidi" w:hAnsiTheme="majorBidi" w:cstheme="majorBidi"/>
          <w:b/>
          <w:bCs/>
          <w:w w:val="83"/>
          <w:sz w:val="24"/>
          <w:szCs w:val="24"/>
          <w:rtl/>
        </w:rPr>
        <w:t xml:space="preserve"> </w:t>
      </w:r>
      <w:r w:rsidRPr="006557ED">
        <w:rPr>
          <w:rFonts w:asciiTheme="majorBidi" w:hAnsiTheme="majorBidi" w:cstheme="majorBidi"/>
          <w:b/>
          <w:bCs/>
          <w:w w:val="83"/>
          <w:sz w:val="24"/>
          <w:szCs w:val="24"/>
        </w:rPr>
        <w:t>..............</w:t>
      </w:r>
      <w:r w:rsidRPr="006557ED">
        <w:rPr>
          <w:rFonts w:asciiTheme="majorBidi" w:hAnsiTheme="majorBidi" w:cstheme="majorBidi"/>
          <w:b/>
          <w:bCs/>
          <w:w w:val="83"/>
          <w:sz w:val="24"/>
          <w:szCs w:val="24"/>
          <w:rtl/>
        </w:rPr>
        <w:t xml:space="preserve"> للعام </w:t>
      </w:r>
      <w:r w:rsidRPr="006557ED">
        <w:rPr>
          <w:rFonts w:asciiTheme="majorBidi" w:hAnsiTheme="majorBidi" w:cstheme="majorBidi"/>
          <w:b/>
          <w:bCs/>
          <w:w w:val="83"/>
          <w:sz w:val="24"/>
          <w:szCs w:val="24"/>
        </w:rPr>
        <w:t>:</w:t>
      </w:r>
      <w:r w:rsidRPr="006557ED">
        <w:rPr>
          <w:rFonts w:asciiTheme="majorBidi" w:hAnsiTheme="majorBidi" w:cstheme="majorBidi"/>
          <w:b/>
          <w:bCs/>
          <w:w w:val="83"/>
          <w:sz w:val="24"/>
          <w:szCs w:val="24"/>
          <w:rtl/>
        </w:rPr>
        <w:t xml:space="preserve"> </w:t>
      </w:r>
      <w:r w:rsidRPr="006557ED">
        <w:rPr>
          <w:rFonts w:asciiTheme="majorBidi" w:hAnsiTheme="majorBidi" w:cstheme="majorBidi"/>
          <w:b/>
          <w:bCs/>
          <w:w w:val="83"/>
          <w:sz w:val="24"/>
          <w:szCs w:val="24"/>
        </w:rPr>
        <w:t>...............</w:t>
      </w:r>
      <w:r w:rsidRPr="006557ED">
        <w:rPr>
          <w:rFonts w:asciiTheme="majorBidi" w:hAnsiTheme="majorBidi" w:cstheme="majorBidi"/>
          <w:b/>
          <w:bCs/>
          <w:spacing w:val="40"/>
          <w:sz w:val="24"/>
          <w:szCs w:val="24"/>
          <w:rtl/>
        </w:rPr>
        <w:t xml:space="preserve"> </w:t>
      </w:r>
      <w:r w:rsidRPr="006557ED">
        <w:rPr>
          <w:rFonts w:asciiTheme="majorBidi" w:hAnsiTheme="majorBidi" w:cstheme="majorBidi"/>
          <w:b/>
          <w:bCs/>
          <w:w w:val="96"/>
          <w:sz w:val="24"/>
          <w:szCs w:val="24"/>
          <w:rtl/>
        </w:rPr>
        <w:t xml:space="preserve">عن شهر </w:t>
      </w:r>
      <w:r w:rsidRPr="006557ED">
        <w:rPr>
          <w:rFonts w:asciiTheme="majorBidi" w:hAnsiTheme="majorBidi" w:cstheme="majorBidi"/>
          <w:b/>
          <w:bCs/>
          <w:w w:val="96"/>
          <w:sz w:val="24"/>
          <w:szCs w:val="24"/>
        </w:rPr>
        <w:t>:</w:t>
      </w:r>
      <w:r w:rsidRPr="006557ED">
        <w:rPr>
          <w:rFonts w:asciiTheme="majorBidi" w:hAnsiTheme="majorBidi" w:cstheme="majorBidi"/>
          <w:b/>
          <w:bCs/>
          <w:w w:val="96"/>
          <w:sz w:val="24"/>
          <w:szCs w:val="24"/>
          <w:rtl/>
        </w:rPr>
        <w:t xml:space="preserve"> </w:t>
      </w:r>
      <w:r w:rsidRPr="006557ED">
        <w:rPr>
          <w:rFonts w:asciiTheme="majorBidi" w:hAnsiTheme="majorBidi" w:cstheme="majorBidi"/>
          <w:b/>
          <w:bCs/>
          <w:w w:val="96"/>
          <w:sz w:val="24"/>
          <w:szCs w:val="24"/>
        </w:rPr>
        <w:t>......................</w:t>
      </w:r>
    </w:p>
    <w:p w14:paraId="1D8996B7" w14:textId="3D70392B" w:rsidR="008F24E8" w:rsidRPr="00423EB1" w:rsidRDefault="008F24E8" w:rsidP="008F24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80"/>
        <w:bidiVisual/>
        <w:tblW w:w="0" w:type="auto"/>
        <w:tblLook w:val="04A0" w:firstRow="1" w:lastRow="0" w:firstColumn="1" w:lastColumn="0" w:noHBand="0" w:noVBand="1"/>
      </w:tblPr>
      <w:tblGrid>
        <w:gridCol w:w="2927"/>
        <w:gridCol w:w="2224"/>
        <w:gridCol w:w="1942"/>
        <w:gridCol w:w="2077"/>
      </w:tblGrid>
      <w:tr w:rsidR="004A3939" w:rsidRPr="00423EB1" w14:paraId="4C5C30D8" w14:textId="77777777" w:rsidTr="004A3939">
        <w:trPr>
          <w:trHeight w:val="420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FF8D8" w14:textId="77777777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  <w:p w14:paraId="564FA96A" w14:textId="6C18E617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423E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المواد المسجلة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36A6" w14:textId="1816058D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423E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نسبة الحضور 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87CCF" w14:textId="77777777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  <w:p w14:paraId="20F75A9E" w14:textId="714C968C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423E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درجات اعمال الفصل  </w:t>
            </w:r>
          </w:p>
        </w:tc>
      </w:tr>
      <w:tr w:rsidR="004A3939" w:rsidRPr="00423EB1" w14:paraId="6767C833" w14:textId="77777777" w:rsidTr="004A3939">
        <w:trPr>
          <w:trHeight w:val="665"/>
        </w:trPr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BA2" w14:textId="77777777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654" w14:textId="6DBC33EB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23E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المحاضرات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780" w14:textId="2C12BEA8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23E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المعامل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25C" w14:textId="19C11E41" w:rsidR="004A3939" w:rsidRPr="00423EB1" w:rsidRDefault="004A3939" w:rsidP="004A393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F24E8" w:rsidRPr="00423EB1" w14:paraId="007E7909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952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305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B14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B2C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8F24E8" w:rsidRPr="00423EB1" w14:paraId="112B7C55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DC7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4EB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E22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DBC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8F24E8" w:rsidRPr="00423EB1" w14:paraId="705392E3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3D9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3CC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C64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5A7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8F24E8" w:rsidRPr="00423EB1" w14:paraId="52CEF4A6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BE5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C94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22F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571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8F24E8" w:rsidRPr="00423EB1" w14:paraId="0C8D5875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1C6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13A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847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F86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8F24E8" w:rsidRPr="00423EB1" w14:paraId="24ED4975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CA3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287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2AA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3A3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8F24E8" w:rsidRPr="00423EB1" w14:paraId="28E477A5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B8C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CA0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389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518" w14:textId="77777777" w:rsidR="008F24E8" w:rsidRPr="00423EB1" w:rsidRDefault="008F24E8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6922E2" w:rsidRPr="00423EB1" w14:paraId="4494469C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866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D22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9C4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3C9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6922E2" w:rsidRPr="00423EB1" w14:paraId="0E97ADE4" w14:textId="77777777" w:rsidTr="004A393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036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0AF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B5F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BEB" w14:textId="77777777" w:rsidR="006922E2" w:rsidRPr="00423EB1" w:rsidRDefault="006922E2" w:rsidP="004A393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14:paraId="72472C31" w14:textId="77777777" w:rsidR="00C504EB" w:rsidRPr="00423EB1" w:rsidRDefault="00C504EB" w:rsidP="0078129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64B34C88" w14:textId="413FE655" w:rsidR="00781298" w:rsidRPr="00423EB1" w:rsidRDefault="00781298" w:rsidP="0078129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0EE4E32A" w14:textId="442327E6" w:rsidR="009F7019" w:rsidRPr="00423EB1" w:rsidRDefault="00A326F0" w:rsidP="009F701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توقيع </w:t>
      </w:r>
      <w:r w:rsidR="009F7019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المرشد الأكاديمى                                                توقيع منسق البرنامج</w:t>
      </w:r>
    </w:p>
    <w:p w14:paraId="55246C7D" w14:textId="6AE8100D" w:rsidR="009F7019" w:rsidRPr="00423EB1" w:rsidRDefault="00423EB1" w:rsidP="00423EB1">
      <w:pPr>
        <w:bidi/>
        <w:rPr>
          <w:rFonts w:asciiTheme="majorBidi" w:hAnsiTheme="majorBidi" w:cstheme="majorBidi"/>
          <w:sz w:val="24"/>
          <w:szCs w:val="24"/>
          <w:lang w:bidi="ar-EG"/>
        </w:rPr>
      </w:pPr>
      <w:r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.....................................                                       ..........................................</w:t>
      </w:r>
      <w:r w:rsidR="009F7019" w:rsidRPr="00423EB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 </w:t>
      </w:r>
    </w:p>
    <w:p w14:paraId="49050E6F" w14:textId="501B7BEC" w:rsidR="00A326F0" w:rsidRPr="00423EB1" w:rsidRDefault="00A326F0" w:rsidP="00A326F0">
      <w:pPr>
        <w:tabs>
          <w:tab w:val="left" w:pos="2805"/>
        </w:tabs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sectPr w:rsidR="00A326F0" w:rsidRPr="00423EB1" w:rsidSect="00EE1366">
      <w:headerReference w:type="default" r:id="rId7"/>
      <w:pgSz w:w="12240" w:h="15840"/>
      <w:pgMar w:top="630" w:right="1260" w:bottom="9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300B" w14:textId="77777777" w:rsidR="0012793A" w:rsidRDefault="0012793A" w:rsidP="009171D5">
      <w:pPr>
        <w:spacing w:after="0" w:line="240" w:lineRule="auto"/>
      </w:pPr>
      <w:r>
        <w:separator/>
      </w:r>
    </w:p>
  </w:endnote>
  <w:endnote w:type="continuationSeparator" w:id="0">
    <w:p w14:paraId="32553931" w14:textId="77777777" w:rsidR="0012793A" w:rsidRDefault="0012793A" w:rsidP="0091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A3ED" w14:textId="77777777" w:rsidR="0012793A" w:rsidRDefault="0012793A" w:rsidP="009171D5">
      <w:pPr>
        <w:spacing w:after="0" w:line="240" w:lineRule="auto"/>
      </w:pPr>
      <w:r>
        <w:separator/>
      </w:r>
    </w:p>
  </w:footnote>
  <w:footnote w:type="continuationSeparator" w:id="0">
    <w:p w14:paraId="108656D6" w14:textId="77777777" w:rsidR="0012793A" w:rsidRDefault="0012793A" w:rsidP="0091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horzAnchor="margin" w:tblpY="-615"/>
      <w:bidiVisual/>
      <w:tblW w:w="972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80"/>
      <w:gridCol w:w="3950"/>
      <w:gridCol w:w="2794"/>
    </w:tblGrid>
    <w:tr w:rsidR="009171D5" w14:paraId="23355E05" w14:textId="77777777" w:rsidTr="00423EB1">
      <w:trPr>
        <w:trHeight w:val="1616"/>
      </w:trPr>
      <w:tc>
        <w:tcPr>
          <w:tcW w:w="298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87892F5" w14:textId="77777777" w:rsidR="009171D5" w:rsidRPr="00423EB1" w:rsidRDefault="009171D5" w:rsidP="009171D5">
          <w:pPr>
            <w:bidi/>
            <w:jc w:val="center"/>
            <w:rPr>
              <w:rFonts w:asciiTheme="majorBidi" w:hAnsiTheme="majorBidi" w:cstheme="majorBidi"/>
              <w:sz w:val="24"/>
              <w:szCs w:val="24"/>
              <w:lang w:eastAsia="zh-CN" w:bidi="ar-EG"/>
            </w:rPr>
          </w:pPr>
          <w:r w:rsidRPr="00423EB1">
            <w:rPr>
              <w:rFonts w:asciiTheme="majorBidi" w:hAnsiTheme="majorBidi" w:cstheme="majorBidi"/>
              <w:sz w:val="24"/>
              <w:szCs w:val="24"/>
              <w:rtl/>
              <w:lang w:eastAsia="zh-CN" w:bidi="ar-EG"/>
            </w:rPr>
            <w:t>جامعـــة بنى ســـويف</w:t>
          </w:r>
        </w:p>
        <w:p w14:paraId="24AAB55F" w14:textId="77777777" w:rsidR="009171D5" w:rsidRPr="00423EB1" w:rsidRDefault="009171D5" w:rsidP="009171D5">
          <w:pPr>
            <w:bidi/>
            <w:jc w:val="center"/>
            <w:rPr>
              <w:rFonts w:asciiTheme="majorBidi" w:hAnsiTheme="majorBidi" w:cstheme="majorBidi"/>
              <w:sz w:val="24"/>
              <w:szCs w:val="24"/>
              <w:rtl/>
              <w:lang w:eastAsia="zh-CN" w:bidi="ar-EG"/>
            </w:rPr>
          </w:pPr>
          <w:r w:rsidRPr="00423EB1">
            <w:rPr>
              <w:rFonts w:asciiTheme="majorBidi" w:hAnsiTheme="majorBidi" w:cstheme="majorBidi"/>
              <w:sz w:val="24"/>
              <w:szCs w:val="24"/>
              <w:rtl/>
              <w:lang w:eastAsia="zh-CN" w:bidi="ar-EG"/>
            </w:rPr>
            <w:t>كليــــة الصيدلـــة</w:t>
          </w:r>
        </w:p>
        <w:p w14:paraId="43FCB45C" w14:textId="77777777" w:rsidR="009171D5" w:rsidRDefault="009171D5" w:rsidP="009171D5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 w:rsidRPr="00423EB1">
            <w:rPr>
              <w:rFonts w:asciiTheme="majorBidi" w:hAnsiTheme="majorBidi" w:cstheme="majorBidi"/>
              <w:sz w:val="24"/>
              <w:szCs w:val="24"/>
              <w:rtl/>
              <w:lang w:eastAsia="zh-CN" w:bidi="ar-EG"/>
            </w:rPr>
            <w:t>وحدة ضمان الجودة</w:t>
          </w:r>
        </w:p>
      </w:tc>
      <w:tc>
        <w:tcPr>
          <w:tcW w:w="395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0A005C3" w14:textId="77777777" w:rsidR="009171D5" w:rsidRDefault="009171D5" w:rsidP="009171D5">
          <w:pPr>
            <w:bidi/>
            <w:jc w:val="center"/>
            <w:rPr>
              <w:rFonts w:cs="Simplified Arabic"/>
              <w:lang w:eastAsia="zh-CN" w:bidi="ar-EG"/>
            </w:rPr>
          </w:pPr>
          <w:r>
            <w:rPr>
              <w:rFonts w:cs="Simplified Arabic"/>
              <w:noProof/>
            </w:rPr>
            <w:drawing>
              <wp:anchor distT="0" distB="0" distL="114300" distR="114300" simplePos="0" relativeHeight="251658240" behindDoc="0" locked="0" layoutInCell="1" allowOverlap="1" wp14:anchorId="3D974290" wp14:editId="0F9F10DE">
                <wp:simplePos x="0" y="0"/>
                <wp:positionH relativeFrom="margin">
                  <wp:posOffset>506095</wp:posOffset>
                </wp:positionH>
                <wp:positionV relativeFrom="margin">
                  <wp:posOffset>209550</wp:posOffset>
                </wp:positionV>
                <wp:extent cx="1238250" cy="838200"/>
                <wp:effectExtent l="0" t="0" r="0" b="0"/>
                <wp:wrapSquare wrapText="bothSides"/>
                <wp:docPr id="11" name="صورة 1" descr="Description: Description: 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escription: 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609E99A" w14:textId="77777777" w:rsidR="009171D5" w:rsidRPr="00423EB1" w:rsidRDefault="009171D5" w:rsidP="009171D5">
          <w:pPr>
            <w:jc w:val="center"/>
            <w:rPr>
              <w:rFonts w:cs="Simplified Arabic"/>
              <w:b/>
              <w:bCs/>
              <w:sz w:val="24"/>
              <w:szCs w:val="24"/>
              <w:lang w:eastAsia="zh-CN" w:bidi="ar-EG"/>
            </w:rPr>
          </w:pPr>
          <w:r w:rsidRPr="00423EB1">
            <w:rPr>
              <w:rFonts w:cs="Simplified Arabic"/>
              <w:b/>
              <w:bCs/>
              <w:sz w:val="24"/>
              <w:szCs w:val="24"/>
              <w:lang w:eastAsia="zh-CN" w:bidi="ar-EG"/>
            </w:rPr>
            <w:t>Beni-Suef University</w:t>
          </w:r>
        </w:p>
        <w:p w14:paraId="655371AA" w14:textId="77777777" w:rsidR="009171D5" w:rsidRPr="00423EB1" w:rsidRDefault="009171D5" w:rsidP="009171D5">
          <w:pPr>
            <w:jc w:val="center"/>
            <w:rPr>
              <w:rFonts w:cs="Simplified Arabic"/>
              <w:b/>
              <w:bCs/>
              <w:sz w:val="24"/>
              <w:szCs w:val="24"/>
              <w:rtl/>
              <w:lang w:eastAsia="zh-CN" w:bidi="ar-EG"/>
            </w:rPr>
          </w:pPr>
          <w:r w:rsidRPr="00423EB1">
            <w:rPr>
              <w:rFonts w:cs="Simplified Arabic"/>
              <w:b/>
              <w:bCs/>
              <w:sz w:val="24"/>
              <w:szCs w:val="24"/>
              <w:lang w:eastAsia="zh-CN" w:bidi="ar-EG"/>
            </w:rPr>
            <w:t>Faculty of Pharmacy</w:t>
          </w:r>
        </w:p>
        <w:p w14:paraId="4D3C73DA" w14:textId="77777777" w:rsidR="009171D5" w:rsidRDefault="009171D5" w:rsidP="009171D5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 w:rsidRPr="00423EB1">
            <w:rPr>
              <w:rFonts w:cs="Simplified Arabic"/>
              <w:b/>
              <w:bCs/>
              <w:sz w:val="24"/>
              <w:szCs w:val="24"/>
              <w:lang w:eastAsia="zh-CN" w:bidi="ar-EG"/>
            </w:rPr>
            <w:t>Quality Assurance Unit</w:t>
          </w:r>
        </w:p>
      </w:tc>
    </w:tr>
  </w:tbl>
  <w:p w14:paraId="5164A7E7" w14:textId="77777777" w:rsidR="009171D5" w:rsidRDefault="009171D5" w:rsidP="00917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794"/>
    <w:multiLevelType w:val="hybridMultilevel"/>
    <w:tmpl w:val="5BA6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E66"/>
    <w:multiLevelType w:val="hybridMultilevel"/>
    <w:tmpl w:val="752EEE0E"/>
    <w:lvl w:ilvl="0" w:tplc="2E9EA7F4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665E"/>
    <w:multiLevelType w:val="hybridMultilevel"/>
    <w:tmpl w:val="C486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6E42"/>
    <w:multiLevelType w:val="hybridMultilevel"/>
    <w:tmpl w:val="EDD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A11"/>
    <w:multiLevelType w:val="hybridMultilevel"/>
    <w:tmpl w:val="025A9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A24D9"/>
    <w:multiLevelType w:val="hybridMultilevel"/>
    <w:tmpl w:val="B250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37C47"/>
    <w:multiLevelType w:val="hybridMultilevel"/>
    <w:tmpl w:val="834A39B8"/>
    <w:lvl w:ilvl="0" w:tplc="04BE2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D5"/>
    <w:rsid w:val="00024CD0"/>
    <w:rsid w:val="00027130"/>
    <w:rsid w:val="00054E80"/>
    <w:rsid w:val="000E3196"/>
    <w:rsid w:val="000F1B6B"/>
    <w:rsid w:val="0012793A"/>
    <w:rsid w:val="00185086"/>
    <w:rsid w:val="00197564"/>
    <w:rsid w:val="001B0B16"/>
    <w:rsid w:val="002157DC"/>
    <w:rsid w:val="002923D6"/>
    <w:rsid w:val="002F1B57"/>
    <w:rsid w:val="00301A92"/>
    <w:rsid w:val="00310EC5"/>
    <w:rsid w:val="003131B6"/>
    <w:rsid w:val="00347BC6"/>
    <w:rsid w:val="00423EB1"/>
    <w:rsid w:val="00436CFA"/>
    <w:rsid w:val="00467348"/>
    <w:rsid w:val="004673B5"/>
    <w:rsid w:val="004A3939"/>
    <w:rsid w:val="004C574E"/>
    <w:rsid w:val="0050488B"/>
    <w:rsid w:val="005139A6"/>
    <w:rsid w:val="00541E0C"/>
    <w:rsid w:val="00584758"/>
    <w:rsid w:val="00585A76"/>
    <w:rsid w:val="00591184"/>
    <w:rsid w:val="005F2926"/>
    <w:rsid w:val="006557ED"/>
    <w:rsid w:val="00687AB3"/>
    <w:rsid w:val="006922E2"/>
    <w:rsid w:val="006A30E3"/>
    <w:rsid w:val="006C45A7"/>
    <w:rsid w:val="006E2A34"/>
    <w:rsid w:val="006F109F"/>
    <w:rsid w:val="0071323F"/>
    <w:rsid w:val="00727A13"/>
    <w:rsid w:val="007530C8"/>
    <w:rsid w:val="00761026"/>
    <w:rsid w:val="00767D20"/>
    <w:rsid w:val="00781298"/>
    <w:rsid w:val="00790F41"/>
    <w:rsid w:val="007A14AE"/>
    <w:rsid w:val="007B264E"/>
    <w:rsid w:val="0084690A"/>
    <w:rsid w:val="008E1B1C"/>
    <w:rsid w:val="008E7D0E"/>
    <w:rsid w:val="008F24E8"/>
    <w:rsid w:val="008F671C"/>
    <w:rsid w:val="009171D5"/>
    <w:rsid w:val="009338AE"/>
    <w:rsid w:val="00937757"/>
    <w:rsid w:val="00970297"/>
    <w:rsid w:val="009D22ED"/>
    <w:rsid w:val="009D5468"/>
    <w:rsid w:val="009E49D4"/>
    <w:rsid w:val="009F7019"/>
    <w:rsid w:val="00A326F0"/>
    <w:rsid w:val="00A64939"/>
    <w:rsid w:val="00AB1233"/>
    <w:rsid w:val="00B153E5"/>
    <w:rsid w:val="00B567BE"/>
    <w:rsid w:val="00B71669"/>
    <w:rsid w:val="00B73819"/>
    <w:rsid w:val="00BB5BE1"/>
    <w:rsid w:val="00BD1183"/>
    <w:rsid w:val="00BE4C92"/>
    <w:rsid w:val="00BF23C8"/>
    <w:rsid w:val="00C504EB"/>
    <w:rsid w:val="00C67EB6"/>
    <w:rsid w:val="00C74EFF"/>
    <w:rsid w:val="00C9625F"/>
    <w:rsid w:val="00D52899"/>
    <w:rsid w:val="00DF57AB"/>
    <w:rsid w:val="00E52CC7"/>
    <w:rsid w:val="00E542C1"/>
    <w:rsid w:val="00EA6545"/>
    <w:rsid w:val="00EE1366"/>
    <w:rsid w:val="00F221E2"/>
    <w:rsid w:val="00F5156A"/>
    <w:rsid w:val="00F75CFD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84EC5"/>
  <w15:docId w15:val="{8E024D8C-8045-4EB7-9F28-A8757ED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5"/>
  </w:style>
  <w:style w:type="paragraph" w:styleId="Footer">
    <w:name w:val="footer"/>
    <w:basedOn w:val="Normal"/>
    <w:link w:val="Foot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5"/>
  </w:style>
  <w:style w:type="table" w:styleId="TableGrid">
    <w:name w:val="Table Grid"/>
    <w:basedOn w:val="TableNormal"/>
    <w:rsid w:val="009171D5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A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85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maha Abdel-fattah</cp:lastModifiedBy>
  <cp:revision>3</cp:revision>
  <dcterms:created xsi:type="dcterms:W3CDTF">2025-05-29T13:06:00Z</dcterms:created>
  <dcterms:modified xsi:type="dcterms:W3CDTF">2025-05-29T13:07:00Z</dcterms:modified>
</cp:coreProperties>
</file>